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仿宋" w:cs="Times New Roman"/>
          <w:b/>
          <w:sz w:val="32"/>
        </w:rPr>
      </w:pPr>
      <w:r>
        <w:rPr>
          <w:rFonts w:hint="eastAsia" w:ascii="Times New Roman" w:hAnsi="Times New Roman" w:eastAsia="华文仿宋" w:cs="Times New Roman"/>
          <w:b/>
          <w:sz w:val="32"/>
        </w:rPr>
        <w:t>人文学院</w:t>
      </w:r>
      <w:r>
        <w:rPr>
          <w:rFonts w:ascii="Times New Roman" w:hAnsi="Times New Roman" w:eastAsia="华文仿宋" w:cs="Times New Roman"/>
          <w:b/>
          <w:sz w:val="32"/>
        </w:rPr>
        <w:t>202</w:t>
      </w:r>
      <w:r>
        <w:rPr>
          <w:rFonts w:hint="eastAsia" w:ascii="Times New Roman" w:hAnsi="Times New Roman" w:eastAsia="华文仿宋" w:cs="Times New Roman"/>
          <w:b/>
          <w:sz w:val="32"/>
          <w:lang w:val="en-US" w:eastAsia="zh-CN"/>
        </w:rPr>
        <w:t>2</w:t>
      </w:r>
      <w:r>
        <w:rPr>
          <w:rFonts w:hint="eastAsia" w:ascii="Times New Roman" w:hAnsi="Times New Roman" w:eastAsia="华文仿宋" w:cs="Times New Roman"/>
          <w:b/>
          <w:sz w:val="32"/>
        </w:rPr>
        <w:t>年度校部研究生学业奖学金参评学生范围</w:t>
      </w:r>
    </w:p>
    <w:p>
      <w:pPr>
        <w:spacing w:after="156" w:afterLines="50"/>
        <w:ind w:firstLine="560" w:firstLineChars="200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华文仿宋" w:cs="Times New Roman"/>
          <w:sz w:val="28"/>
          <w:szCs w:val="28"/>
        </w:rPr>
        <w:t>人文学院根据《</w:t>
      </w:r>
      <w:r>
        <w:rPr>
          <w:rFonts w:hint="eastAsia" w:ascii="Times New Roman" w:hAnsi="Times New Roman" w:eastAsia="华文仿宋" w:cs="Times New Roman"/>
          <w:sz w:val="28"/>
          <w:szCs w:val="28"/>
        </w:rPr>
        <w:t>中国科学院大学校部关于202</w:t>
      </w:r>
      <w:r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华文仿宋" w:cs="Times New Roman"/>
          <w:sz w:val="28"/>
          <w:szCs w:val="28"/>
        </w:rPr>
        <w:t>年研究生学业奖学金评选工作的通知</w:t>
      </w:r>
      <w:r>
        <w:rPr>
          <w:rFonts w:ascii="Times New Roman" w:hAnsi="Times New Roman" w:eastAsia="华文仿宋" w:cs="Times New Roman"/>
          <w:sz w:val="28"/>
          <w:szCs w:val="28"/>
        </w:rPr>
        <w:t>》，对</w:t>
      </w:r>
      <w:r>
        <w:rPr>
          <w:rFonts w:hint="eastAsia" w:ascii="Times New Roman" w:hAnsi="Times New Roman" w:eastAsia="华文仿宋" w:cs="Times New Roman"/>
          <w:sz w:val="28"/>
          <w:szCs w:val="28"/>
        </w:rPr>
        <w:t>20</w:t>
      </w:r>
      <w:r>
        <w:rPr>
          <w:rFonts w:ascii="Times New Roman" w:hAnsi="Times New Roman" w:eastAsia="华文仿宋" w:cs="Times New Roman"/>
          <w:sz w:val="28"/>
          <w:szCs w:val="28"/>
        </w:rPr>
        <w:t>2</w:t>
      </w:r>
      <w:r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华文仿宋" w:cs="Times New Roman"/>
          <w:sz w:val="28"/>
          <w:szCs w:val="28"/>
        </w:rPr>
        <w:t>年度研究生学业奖学金</w:t>
      </w:r>
      <w:r>
        <w:rPr>
          <w:rFonts w:ascii="Times New Roman" w:hAnsi="Times New Roman" w:eastAsia="华文仿宋" w:cs="Times New Roman"/>
          <w:sz w:val="28"/>
          <w:szCs w:val="28"/>
        </w:rPr>
        <w:t>进行评定，</w:t>
      </w:r>
      <w:r>
        <w:rPr>
          <w:rFonts w:ascii="Times New Roman" w:hAnsi="Times New Roman" w:eastAsia="仿宋" w:cs="Times New Roman"/>
          <w:sz w:val="28"/>
          <w:szCs w:val="28"/>
        </w:rPr>
        <w:t>我学院参评学生共计1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54</w:t>
      </w:r>
      <w:r>
        <w:rPr>
          <w:rFonts w:ascii="Times New Roman" w:hAnsi="Times New Roman" w:eastAsia="仿宋" w:cs="Times New Roman"/>
          <w:sz w:val="28"/>
          <w:szCs w:val="28"/>
        </w:rPr>
        <w:t>名，其中博士生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仿宋" w:cs="Times New Roman"/>
          <w:sz w:val="28"/>
          <w:szCs w:val="28"/>
        </w:rPr>
        <w:t>6名、硕士生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88</w:t>
      </w:r>
      <w:r>
        <w:rPr>
          <w:rFonts w:ascii="Times New Roman" w:hAnsi="Times New Roman" w:eastAsia="仿宋" w:cs="Times New Roman"/>
          <w:sz w:val="28"/>
          <w:szCs w:val="28"/>
        </w:rPr>
        <w:t>名。</w:t>
      </w:r>
      <w:r>
        <w:rPr>
          <w:rFonts w:hint="eastAsia" w:ascii="Times New Roman" w:hAnsi="Times New Roman" w:eastAsia="仿宋" w:cs="Times New Roman"/>
          <w:sz w:val="28"/>
          <w:szCs w:val="28"/>
        </w:rPr>
        <w:t>名单如下：</w:t>
      </w:r>
    </w:p>
    <w:tbl>
      <w:tblPr>
        <w:tblW w:w="80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266"/>
        <w:gridCol w:w="1885"/>
        <w:gridCol w:w="1440"/>
        <w:gridCol w:w="100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培养层次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录取类别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鲁彦君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202028008801002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王金芳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202028008817001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戴凌青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202018008817002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王帅翔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202018008801010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赵莹莹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202018008801011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202128008805002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孙小涪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202128008817005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喻艺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202128008817011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李沅锡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202128008817012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赵思琪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郑锌煌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202118008817005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王璞凡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202118008801008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孔祥帅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202228008817004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黄苍宇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马泽宇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202228008817007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施馨羽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202228008805006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王煜萍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202218008801004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祁丽萍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202218008801005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陈明坦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202218008817007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马天宇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202028008817002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刘思扬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202028008817009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王晓琪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202028008805006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202018008801008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闫禹宏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202018008801009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刘明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202128008805001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余佳霖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202128008817004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周菂清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202128008817007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刘祎哲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202128008805006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于泽华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黄继辉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202228008817002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刘淼喜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吴月佳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许嘉敏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孙艺洪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202218008817004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吴晓斌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202218008817006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马晨一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202218008801008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202218008801009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秦显韩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202018008817001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直接攻博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蒋姊宣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202028008805001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郑涵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202028008817005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边宇桐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202028008801006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刘灿威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202028008805005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张晓旭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202018008801006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鲍傅臻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202018008817007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郭帅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202128008817001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李浩宁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王浙攀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孙思清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陈梦罗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202118008817002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张晓昕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202118008801003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贾萍萍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202118008801005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姜天海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202118008801010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刘宗圣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202118008801012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韦乐康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白静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202228008817001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陈文焕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202228008805004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闫国毅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202228008805005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202228008805007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张婧怡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202228008817011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樊荣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202218008801001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徐舸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202218008801002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翟宸宇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202218008801011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王晓萱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201818008817001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直接攻博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蔡金铭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202028008805002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周锦童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202028008805007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王晴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202018008817004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包傲日格乐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202118008801001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直接攻博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李闫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秦昱伦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202128008805005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潘贤坤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赵克林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柏航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202118008817001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韩正强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202118008801007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罗依然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202118008817007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刘恺诚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统考港澳台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陈晓雯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王东岳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202228008817005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李恩泽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202228008817006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何天翼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202228008817008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朱峰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杨子轩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202218008817005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罗紫薇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202218008817009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郭晓阳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202218008801014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董则奥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202028008801001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刘橙泽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202018008801002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徐雅纯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202018008817003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李伟霞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202018008817010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张文艺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202128008805003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张议文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202128008805004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安曼睿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202128008817013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张云昊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苏丽媛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202118008801009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余桐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202228008817003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邓情辉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马晓宇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王昱力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李唐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202218008801006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申琛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202218008801007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匡佳慧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201918008817001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直接攻博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刘晋国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202028008817007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张竞伯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202018008817005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李丽仙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李煜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202128008817009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司祝平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周安玲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蒋程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202118008801006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鲁静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202118008817003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蒲雅杰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202118008817008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刘诗琪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202118008817010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金也涵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慈爱迪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赵帅军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202218008817001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张轩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202218008801013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王大同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202218008817012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张晏梁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202018008801001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直接攻博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韩煦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202028008801005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彭华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202028008817006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何坤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202018008801005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罗傲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202018008801007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郭煜宸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202128008817002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李衡哲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朱冬萍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202128008817008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王栎珑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王秦歌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202118008801002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丁昱方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202118008801004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赵志浩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202118008801011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崔沐淼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202228008805001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王正奇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202228008805002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少数民族骨干计划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张金淼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202228008817010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郑中天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202228008817012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郭红梅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202218008817002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戴佳妮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202218008817003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张伟伟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202218008801010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武丽涛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202218008817011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安致远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202028008801003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朱昌玮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202028008817004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严晗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202028008805003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朱琳琳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202028008801008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康丽婷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202018008817006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刘琦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202018008817008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王雨荍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202128008817003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李林峰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202128008817006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周星辉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202128008817010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刘汉琳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202128008801011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孙梦婷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202118008817004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郭晓雯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202118008817009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谢佳玮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沈宇轩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褚梦丽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202228008805003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余蓓蕾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202228008817009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李永军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202218008801003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叶资奕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202218008817008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高牧原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201918008817002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非定向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直接攻博</w:t>
            </w:r>
          </w:p>
        </w:tc>
      </w:tr>
    </w:tbl>
    <w:p>
      <w:pPr>
        <w:spacing w:after="156" w:afterLines="50"/>
        <w:ind w:firstLine="560" w:firstLineChars="200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widowControl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3ZDFkM2RmNjJlNWZlNjg5Zjg5ZDQ1OTdkNDk1NTQifQ=="/>
  </w:docVars>
  <w:rsids>
    <w:rsidRoot w:val="00B84704"/>
    <w:rsid w:val="000B0FC0"/>
    <w:rsid w:val="001F46D1"/>
    <w:rsid w:val="0070190C"/>
    <w:rsid w:val="00765B0B"/>
    <w:rsid w:val="0082786E"/>
    <w:rsid w:val="008932C5"/>
    <w:rsid w:val="00910C61"/>
    <w:rsid w:val="00AB1F46"/>
    <w:rsid w:val="00AB7A91"/>
    <w:rsid w:val="00B518CC"/>
    <w:rsid w:val="00B84704"/>
    <w:rsid w:val="00D071C4"/>
    <w:rsid w:val="00FA3B36"/>
    <w:rsid w:val="6EB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uiPriority w:val="99"/>
    <w:rPr>
      <w:color w:val="0563C1"/>
      <w:u w:val="singl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  <w:style w:type="paragraph" w:customStyle="1" w:styleId="1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1611</Words>
  <Characters>4081</Characters>
  <Lines>35</Lines>
  <Paragraphs>10</Paragraphs>
  <TotalTime>33</TotalTime>
  <ScaleCrop>false</ScaleCrop>
  <LinksUpToDate>false</LinksUpToDate>
  <CharactersWithSpaces>4081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2021-09-18T01:02:00Z</dcterms:created>
  <dc:creator>user</dc:creator>
  <cp:lastModifiedBy>赵思研</cp:lastModifiedBy>
  <dcterms:modified xsi:type="dcterms:W3CDTF">2022-09-16T03:56:30Z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370537CA88534E58B8B089E59849433C</vt:lpwstr>
  </property>
</Properties>
</file>